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Apteka internetowa - błyskawiczna realizacja zamówień i sprawny kontakt z farmaceutami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Zakup leków przez internet z dnia na dzień staje się coraz bardziej popularny. Ten kanał dystrybucji budzi coraz większe zaufanie wśród klientów. Coraz częściej stawiamy na wygodę i szybkość zakupów.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Wygoda i bezpieczeństwo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nabywaniu leków w </w:t>
      </w:r>
      <w:r>
        <w:rPr>
          <w:rFonts w:ascii="calibri" w:hAnsi="calibri" w:eastAsia="calibri" w:cs="calibri"/>
          <w:sz w:val="24"/>
          <w:szCs w:val="24"/>
          <w:b/>
        </w:rPr>
        <w:t xml:space="preserve">aptekach internetowych</w:t>
      </w:r>
      <w:r>
        <w:rPr>
          <w:rFonts w:ascii="calibri" w:hAnsi="calibri" w:eastAsia="calibri" w:cs="calibri"/>
          <w:sz w:val="24"/>
          <w:szCs w:val="24"/>
        </w:rPr>
        <w:t xml:space="preserve"> zyskujemy nie tylko czas ale również pieniądze. Zakupy w naszej aptece posiadają wiele zalet. Ogromna wygoda bez czekania w kolejce, a dodatkowo omijamy chorych, którzy roznoszą zarazki.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Poprzez wprowadzenie internetowego katalogu możemy dokładnie przyjrzeć się składowi oraz ulotce leku, którego szukamy</w:t>
      </w:r>
      <w:r>
        <w:rPr>
          <w:rFonts w:ascii="calibri" w:hAnsi="calibri" w:eastAsia="calibri" w:cs="calibri"/>
          <w:sz w:val="24"/>
          <w:szCs w:val="24"/>
        </w:rPr>
        <w:t xml:space="preserve">. Informacje oczywiście otrzymują Państwo od wykwalifikowanych farmaceutów pracujących w naszej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aptece internetowej.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64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Bez recepty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Apteka internetowa</w:t>
        </w:r>
      </w:hyperlink>
      <w:r>
        <w:rPr>
          <w:rFonts w:ascii="calibri" w:hAnsi="calibri" w:eastAsia="calibri" w:cs="calibri"/>
          <w:sz w:val="24"/>
          <w:szCs w:val="24"/>
        </w:rPr>
        <w:t xml:space="preserve"> Pan Aptekarz to szeroki wybór leków bez recepty. W naszym asortymencie znajdą Państwo również naturalne leki, wysokiej jakości kosmetyki, środki opatrunkowe i higieniczne oraz akcesoria medyczne, które rzadko pojawiają się w tradycyjnych aptekach.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3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anaptekarz.pl/" TargetMode="External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2026-11-08T17:18:59+01:00</dcterms:created>
  <dcterms:modified xsi:type="dcterms:W3CDTF">2026-11-08T17:18:59+01:00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